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7D59FE">
        <w:rPr>
          <w:rFonts w:ascii="Times New Roman" w:hAnsi="Times New Roman"/>
          <w:b/>
        </w:rPr>
        <w:t>TUTOR</w:t>
      </w:r>
      <w:r w:rsidR="00341FBE" w:rsidRPr="00D73370">
        <w:rPr>
          <w:rFonts w:ascii="Times New Roman" w:hAnsi="Times New Roman"/>
          <w:b/>
        </w:rPr>
        <w:t xml:space="preserve">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0355CE" w:rsidTr="000355CE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E" w:rsidRDefault="000355C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Modulo II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E" w:rsidRDefault="000355CE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E" w:rsidRDefault="000355CE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E" w:rsidRDefault="000355CE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0355CE" w:rsidTr="000355CE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E" w:rsidRDefault="000355CE">
            <w:pPr>
              <w:ind w:righ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2)Tolentino </w:t>
            </w:r>
            <w:proofErr w:type="spellStart"/>
            <w:r>
              <w:rPr>
                <w:rFonts w:ascii="Times New Roman" w:hAnsi="Times New Roman"/>
              </w:rPr>
              <w:t>environment</w:t>
            </w:r>
            <w:proofErr w:type="spellEnd"/>
            <w:r>
              <w:rPr>
                <w:rFonts w:ascii="Times New Roman" w:hAnsi="Times New Roman"/>
              </w:rPr>
              <w:t xml:space="preserve"> 2: Conosco e creo arte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E" w:rsidRDefault="000355CE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Laboratori creativi (pittura, altre  attività espressive, ecc...) e visite nel territorio per conoscerne le risorse.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E" w:rsidRDefault="000355CE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Dal 02 al 11 luglio 2018  Alunni classi III, IV, V Scuola Primaria</w:t>
            </w:r>
          </w:p>
          <w:p w:rsidR="000355CE" w:rsidRDefault="000355CE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(orario 08:30-12:30)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CE" w:rsidRDefault="000355CE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691EBD" w:rsidRDefault="00691EBD" w:rsidP="00691EBD">
      <w:pPr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0355CE"/>
    <w:rsid w:val="002E0B43"/>
    <w:rsid w:val="00341FBE"/>
    <w:rsid w:val="00621475"/>
    <w:rsid w:val="006264FB"/>
    <w:rsid w:val="00691EBD"/>
    <w:rsid w:val="007D59FE"/>
    <w:rsid w:val="009A138E"/>
    <w:rsid w:val="00A0184A"/>
    <w:rsid w:val="00CF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2018-05-23T11:41:00Z</dcterms:created>
  <dcterms:modified xsi:type="dcterms:W3CDTF">2018-05-24T12:59:00Z</dcterms:modified>
</cp:coreProperties>
</file>